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val="pl-PL"/>
        </w:rPr>
      </w:pP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val="pl-PL"/>
        </w:rPr>
      </w:pP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val="pl-PL"/>
        </w:rPr>
      </w:pP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val="pl-PL"/>
        </w:rPr>
      </w:pP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  <w:lang w:val="pl-PL"/>
        </w:rPr>
      </w:pP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b/>
          <w:sz w:val="22"/>
          <w:szCs w:val="22"/>
          <w:lang w:val="pl-PL"/>
        </w:rPr>
        <w:tab/>
      </w:r>
      <w:r w:rsidRPr="00181D05">
        <w:rPr>
          <w:rFonts w:eastAsia="Times New Roman" w:cstheme="minorHAnsi"/>
          <w:sz w:val="22"/>
          <w:szCs w:val="22"/>
          <w:lang w:val="pl-PL"/>
        </w:rPr>
        <w:t xml:space="preserve">Notatka prasowa, </w:t>
      </w:r>
      <w:r w:rsidR="00FB0FDC" w:rsidRPr="00181D05">
        <w:rPr>
          <w:rFonts w:eastAsia="Times New Roman" w:cstheme="minorHAnsi"/>
          <w:sz w:val="22"/>
          <w:szCs w:val="22"/>
          <w:lang w:val="pl-PL"/>
        </w:rPr>
        <w:t xml:space="preserve">wrzesień </w:t>
      </w:r>
      <w:r w:rsidRPr="00181D05">
        <w:rPr>
          <w:rFonts w:eastAsia="Times New Roman" w:cstheme="minorHAnsi"/>
          <w:sz w:val="22"/>
          <w:szCs w:val="22"/>
          <w:lang w:val="pl-PL"/>
        </w:rPr>
        <w:t>2018</w:t>
      </w: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  <w:lang w:val="pl-PL"/>
        </w:rPr>
      </w:pP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22"/>
          <w:szCs w:val="22"/>
          <w:lang w:val="pl-PL"/>
        </w:rPr>
      </w:pP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val="pl-PL"/>
        </w:rPr>
      </w:pPr>
    </w:p>
    <w:p w:rsidR="00FB0FDC" w:rsidRPr="00181D05" w:rsidRDefault="00FB0FDC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val="pl-PL"/>
        </w:rPr>
      </w:pPr>
    </w:p>
    <w:p w:rsidR="00BE29FA" w:rsidRPr="00181D05" w:rsidRDefault="00BE29FA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val="pl-PL"/>
        </w:rPr>
      </w:pPr>
    </w:p>
    <w:p w:rsidR="00A12AE6" w:rsidRDefault="00A12AE6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val="pl-PL"/>
        </w:rPr>
      </w:pPr>
      <w:r>
        <w:rPr>
          <w:rFonts w:eastAsia="Times New Roman" w:cstheme="minorHAnsi"/>
          <w:b/>
          <w:sz w:val="22"/>
          <w:szCs w:val="22"/>
          <w:lang w:val="pl-PL"/>
        </w:rPr>
        <w:t xml:space="preserve">Co powinni wiedzieć rodzice o wyprawce dla maleństwa? </w:t>
      </w:r>
    </w:p>
    <w:p w:rsidR="00BE29FA" w:rsidRPr="00181D05" w:rsidRDefault="00A12AE6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val="pl-PL"/>
        </w:rPr>
      </w:pPr>
      <w:r>
        <w:rPr>
          <w:rFonts w:eastAsia="Times New Roman" w:cstheme="minorHAnsi"/>
          <w:b/>
          <w:sz w:val="22"/>
          <w:szCs w:val="22"/>
          <w:lang w:val="pl-PL"/>
        </w:rPr>
        <w:t xml:space="preserve">Najlepiej wybierać </w:t>
      </w:r>
      <w:r w:rsidR="00BE29FA" w:rsidRPr="00181D05">
        <w:rPr>
          <w:rFonts w:eastAsia="Times New Roman" w:cstheme="minorHAnsi"/>
          <w:b/>
          <w:sz w:val="22"/>
          <w:szCs w:val="22"/>
          <w:lang w:val="pl-PL"/>
        </w:rPr>
        <w:t>bezzapachowe, naturalne i bezpieczne produkty</w:t>
      </w:r>
    </w:p>
    <w:p w:rsidR="00B71AD2" w:rsidRPr="00181D05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</w:rPr>
      </w:pPr>
    </w:p>
    <w:p w:rsidR="00EB24B9" w:rsidRDefault="00B71AD2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  <w:lang w:val="pl-PL"/>
        </w:rPr>
      </w:pPr>
      <w:r w:rsidRPr="00181D05">
        <w:rPr>
          <w:rFonts w:cstheme="minorHAnsi"/>
          <w:sz w:val="22"/>
          <w:szCs w:val="22"/>
        </w:rPr>
        <w:t xml:space="preserve">Niestety </w:t>
      </w:r>
      <w:r w:rsidR="0054593B" w:rsidRPr="00181D05">
        <w:rPr>
          <w:rFonts w:cstheme="minorHAnsi"/>
          <w:sz w:val="22"/>
          <w:szCs w:val="22"/>
        </w:rPr>
        <w:t xml:space="preserve">bardzo </w:t>
      </w:r>
      <w:r w:rsidRPr="00181D05">
        <w:rPr>
          <w:rFonts w:cstheme="minorHAnsi"/>
          <w:sz w:val="22"/>
          <w:szCs w:val="22"/>
        </w:rPr>
        <w:t>wiele kosmetyków dla dzieci</w:t>
      </w:r>
      <w:r w:rsidR="0054593B" w:rsidRPr="00181D05">
        <w:rPr>
          <w:rFonts w:cstheme="minorHAnsi"/>
          <w:sz w:val="22"/>
          <w:szCs w:val="22"/>
        </w:rPr>
        <w:t xml:space="preserve"> </w:t>
      </w:r>
      <w:r w:rsidRPr="00181D05">
        <w:rPr>
          <w:rFonts w:cstheme="minorHAnsi"/>
          <w:sz w:val="22"/>
          <w:szCs w:val="22"/>
        </w:rPr>
        <w:t>zawiera niebezpieczne dla zdrowia składniki</w:t>
      </w:r>
      <w:r w:rsidR="0054593B" w:rsidRPr="00181D05">
        <w:rPr>
          <w:rFonts w:cstheme="minorHAnsi"/>
          <w:sz w:val="22"/>
          <w:szCs w:val="22"/>
        </w:rPr>
        <w:t xml:space="preserve">: </w:t>
      </w:r>
      <w:r w:rsidRPr="00181D05">
        <w:rPr>
          <w:rFonts w:cstheme="minorHAnsi"/>
          <w:sz w:val="22"/>
          <w:szCs w:val="22"/>
        </w:rPr>
        <w:t xml:space="preserve">alergeny oraz substancje mające negatywny wpływ na rozwój i zdrowie dziecka. Najsilniejszymi alergenami są substancje zapachowe, barwniki i niektóre konserwanty. Kosmetyki mogą zawierać również substancje powodujące zaburzenia hormonalne, a nawet składniki </w:t>
      </w:r>
      <w:r w:rsidR="0054593B" w:rsidRPr="00181D05">
        <w:rPr>
          <w:rFonts w:cstheme="minorHAnsi"/>
          <w:sz w:val="22"/>
          <w:szCs w:val="22"/>
        </w:rPr>
        <w:t xml:space="preserve">kancerogenne. </w:t>
      </w:r>
      <w:r w:rsidRPr="00181D05">
        <w:rPr>
          <w:rFonts w:cstheme="minorHAnsi"/>
          <w:sz w:val="22"/>
          <w:szCs w:val="22"/>
        </w:rPr>
        <w:t>Na szczęście mo</w:t>
      </w:r>
      <w:r w:rsidR="0054593B" w:rsidRPr="00181D05">
        <w:rPr>
          <w:rFonts w:cstheme="minorHAnsi"/>
          <w:sz w:val="22"/>
          <w:szCs w:val="22"/>
        </w:rPr>
        <w:t xml:space="preserve">żemy </w:t>
      </w:r>
      <w:r w:rsidRPr="00181D05">
        <w:rPr>
          <w:rFonts w:cstheme="minorHAnsi"/>
          <w:sz w:val="22"/>
          <w:szCs w:val="22"/>
        </w:rPr>
        <w:t xml:space="preserve">znaleźć </w:t>
      </w:r>
      <w:r w:rsidR="0054593B" w:rsidRPr="00181D05">
        <w:rPr>
          <w:rFonts w:cstheme="minorHAnsi"/>
          <w:sz w:val="22"/>
          <w:szCs w:val="22"/>
        </w:rPr>
        <w:t xml:space="preserve">w sklepach i w internecie </w:t>
      </w:r>
      <w:r w:rsidRPr="00181D05">
        <w:rPr>
          <w:rFonts w:cstheme="minorHAnsi"/>
          <w:sz w:val="22"/>
          <w:szCs w:val="22"/>
        </w:rPr>
        <w:t xml:space="preserve">również bezpieczne produkty dla maluszków. </w:t>
      </w:r>
      <w:r w:rsidR="003B5864" w:rsidRPr="00181D05">
        <w:rPr>
          <w:rFonts w:cstheme="minorHAnsi"/>
          <w:sz w:val="22"/>
          <w:szCs w:val="22"/>
        </w:rPr>
        <w:t>K</w:t>
      </w:r>
      <w:proofErr w:type="spellStart"/>
      <w:r w:rsidRPr="00181D05">
        <w:rPr>
          <w:rFonts w:eastAsia="Times New Roman" w:cstheme="minorHAnsi"/>
          <w:sz w:val="22"/>
          <w:szCs w:val="22"/>
          <w:lang w:val="pl-PL"/>
        </w:rPr>
        <w:t>osmetyki</w:t>
      </w:r>
      <w:proofErr w:type="spellEnd"/>
      <w:r w:rsidRPr="00181D05">
        <w:rPr>
          <w:rFonts w:eastAsia="Times New Roman" w:cstheme="minorHAnsi"/>
          <w:sz w:val="22"/>
          <w:szCs w:val="22"/>
          <w:lang w:val="pl-PL"/>
        </w:rPr>
        <w:t xml:space="preserve"> Derma Eco Baby to jedyne na rynku organiczne i </w:t>
      </w:r>
      <w:r w:rsidR="004574EA" w:rsidRPr="00181D05">
        <w:rPr>
          <w:rFonts w:eastAsia="Times New Roman" w:cstheme="minorHAnsi"/>
          <w:sz w:val="22"/>
          <w:szCs w:val="22"/>
          <w:lang w:val="pl-PL"/>
        </w:rPr>
        <w:t xml:space="preserve">prawdziwie </w:t>
      </w:r>
      <w:r w:rsidRPr="00181D05">
        <w:rPr>
          <w:rFonts w:eastAsia="Times New Roman" w:cstheme="minorHAnsi"/>
          <w:sz w:val="22"/>
          <w:szCs w:val="22"/>
          <w:lang w:val="pl-PL"/>
        </w:rPr>
        <w:t xml:space="preserve">hipoalergiczne produkty pielęgnacyjne. </w:t>
      </w:r>
      <w:r w:rsidR="004574EA" w:rsidRPr="00181D05">
        <w:rPr>
          <w:rFonts w:eastAsia="Times New Roman" w:cstheme="minorHAnsi"/>
          <w:sz w:val="22"/>
          <w:szCs w:val="22"/>
          <w:lang w:val="pl-PL"/>
        </w:rPr>
        <w:t>Warto je zabrać do szpitala</w:t>
      </w:r>
      <w:r w:rsidR="003B5864" w:rsidRPr="00181D05">
        <w:rPr>
          <w:rFonts w:eastAsia="Times New Roman" w:cstheme="minorHAnsi"/>
          <w:sz w:val="22"/>
          <w:szCs w:val="22"/>
          <w:lang w:val="pl-PL"/>
        </w:rPr>
        <w:t xml:space="preserve"> i stosować przez całe dzieciństwo</w:t>
      </w:r>
      <w:r w:rsidR="004574EA" w:rsidRPr="00181D05">
        <w:rPr>
          <w:rFonts w:eastAsia="Times New Roman" w:cstheme="minorHAnsi"/>
          <w:sz w:val="22"/>
          <w:szCs w:val="22"/>
          <w:lang w:val="pl-PL"/>
        </w:rPr>
        <w:t xml:space="preserve">, są </w:t>
      </w:r>
      <w:r w:rsidR="003B5864" w:rsidRPr="00181D05">
        <w:rPr>
          <w:rFonts w:eastAsia="Times New Roman" w:cstheme="minorHAnsi"/>
          <w:sz w:val="22"/>
          <w:szCs w:val="22"/>
          <w:lang w:val="pl-PL"/>
        </w:rPr>
        <w:t xml:space="preserve">dobre </w:t>
      </w:r>
      <w:r w:rsidR="004574EA" w:rsidRPr="00181D05">
        <w:rPr>
          <w:rFonts w:eastAsia="Times New Roman" w:cstheme="minorHAnsi"/>
          <w:sz w:val="22"/>
          <w:szCs w:val="22"/>
          <w:lang w:val="pl-PL"/>
        </w:rPr>
        <w:t xml:space="preserve">także dla </w:t>
      </w:r>
      <w:proofErr w:type="spellStart"/>
      <w:r w:rsidR="002B6D3D" w:rsidRPr="00181D05">
        <w:rPr>
          <w:rFonts w:eastAsia="Times New Roman" w:cstheme="minorHAnsi"/>
          <w:sz w:val="22"/>
          <w:szCs w:val="22"/>
          <w:lang w:val="pl-PL"/>
        </w:rPr>
        <w:t>dzieci</w:t>
      </w:r>
      <w:proofErr w:type="spellEnd"/>
      <w:r w:rsidR="002B6D3D" w:rsidRPr="00181D05">
        <w:rPr>
          <w:rFonts w:eastAsia="Times New Roman" w:cstheme="minorHAnsi"/>
          <w:sz w:val="22"/>
          <w:szCs w:val="22"/>
          <w:lang w:val="pl-PL"/>
        </w:rPr>
        <w:t xml:space="preserve"> </w:t>
      </w:r>
      <w:r w:rsidR="004574EA" w:rsidRPr="00181D05">
        <w:rPr>
          <w:rFonts w:eastAsia="Times New Roman" w:cstheme="minorHAnsi"/>
          <w:sz w:val="22"/>
          <w:szCs w:val="22"/>
          <w:lang w:val="pl-PL"/>
        </w:rPr>
        <w:t xml:space="preserve">z </w:t>
      </w:r>
      <w:r w:rsidRPr="00181D05">
        <w:rPr>
          <w:rFonts w:cstheme="minorHAnsi"/>
          <w:sz w:val="22"/>
          <w:szCs w:val="22"/>
          <w:lang w:val="pl-PL"/>
        </w:rPr>
        <w:t>atopowym zapaleni</w:t>
      </w:r>
      <w:r w:rsidR="004574EA" w:rsidRPr="00181D05">
        <w:rPr>
          <w:rFonts w:cstheme="minorHAnsi"/>
          <w:sz w:val="22"/>
          <w:szCs w:val="22"/>
          <w:lang w:val="pl-PL"/>
        </w:rPr>
        <w:t>em</w:t>
      </w:r>
      <w:r w:rsidRPr="00181D05">
        <w:rPr>
          <w:rFonts w:cstheme="minorHAnsi"/>
          <w:sz w:val="22"/>
          <w:szCs w:val="22"/>
          <w:lang w:val="pl-PL"/>
        </w:rPr>
        <w:t xml:space="preserve"> skóry i skłonności</w:t>
      </w:r>
      <w:r w:rsidR="004574EA" w:rsidRPr="00181D05">
        <w:rPr>
          <w:rFonts w:cstheme="minorHAnsi"/>
          <w:sz w:val="22"/>
          <w:szCs w:val="22"/>
          <w:lang w:val="pl-PL"/>
        </w:rPr>
        <w:t>ą</w:t>
      </w:r>
      <w:r w:rsidRPr="00181D05">
        <w:rPr>
          <w:rFonts w:cstheme="minorHAnsi"/>
          <w:sz w:val="22"/>
          <w:szCs w:val="22"/>
          <w:lang w:val="pl-PL"/>
        </w:rPr>
        <w:t xml:space="preserve"> do alergii. </w:t>
      </w:r>
      <w:r w:rsidR="004574EA" w:rsidRPr="00181D05">
        <w:rPr>
          <w:rFonts w:cstheme="minorHAnsi"/>
          <w:sz w:val="22"/>
          <w:szCs w:val="22"/>
          <w:lang w:val="pl-PL"/>
        </w:rPr>
        <w:t xml:space="preserve">Co najważniejsze jednak dzięki nim mamy szansę na unikniecie alergii kontaktowej czyli skórnej </w:t>
      </w:r>
      <w:r w:rsidR="002B6D3D" w:rsidRPr="00181D05">
        <w:rPr>
          <w:rFonts w:cstheme="minorHAnsi"/>
          <w:sz w:val="22"/>
          <w:szCs w:val="22"/>
          <w:lang w:val="pl-PL"/>
        </w:rPr>
        <w:t>maluszka</w:t>
      </w:r>
      <w:r w:rsidR="004574EA" w:rsidRPr="00181D05">
        <w:rPr>
          <w:rFonts w:cstheme="minorHAnsi"/>
          <w:sz w:val="22"/>
          <w:szCs w:val="22"/>
          <w:lang w:val="pl-PL"/>
        </w:rPr>
        <w:t xml:space="preserve">. </w:t>
      </w:r>
      <w:bookmarkStart w:id="0" w:name="_GoBack"/>
      <w:bookmarkEnd w:id="0"/>
    </w:p>
    <w:p w:rsidR="00EB24B9" w:rsidRDefault="004311CF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2"/>
          <w:szCs w:val="22"/>
          <w:lang w:val="pl-PL"/>
        </w:rPr>
      </w:pPr>
      <w:r w:rsidRPr="00181D05">
        <w:rPr>
          <w:rFonts w:cstheme="minorHAnsi"/>
          <w:sz w:val="22"/>
          <w:szCs w:val="22"/>
          <w:lang w:val="pl-PL"/>
        </w:rPr>
        <w:t xml:space="preserve">Przyszła mama powinna też pomyśleć o sobie i zapakować do torby szpitalnej podkłady poporodowe ekologicznej i certyfikowanej marki </w:t>
      </w:r>
      <w:proofErr w:type="spellStart"/>
      <w:r w:rsidRPr="00181D05">
        <w:rPr>
          <w:rFonts w:cstheme="minorHAnsi"/>
          <w:sz w:val="22"/>
          <w:szCs w:val="22"/>
          <w:lang w:val="pl-PL"/>
        </w:rPr>
        <w:t>GingerOrganic</w:t>
      </w:r>
      <w:proofErr w:type="spellEnd"/>
      <w:r w:rsidR="005442C3" w:rsidRPr="00181D05">
        <w:rPr>
          <w:rFonts w:cstheme="minorHAnsi"/>
          <w:sz w:val="22"/>
          <w:szCs w:val="22"/>
          <w:lang w:val="pl-PL"/>
        </w:rPr>
        <w:t>. Wykonano je z</w:t>
      </w:r>
      <w:r w:rsidRPr="00181D05">
        <w:rPr>
          <w:rFonts w:cstheme="minorHAnsi"/>
          <w:sz w:val="22"/>
          <w:szCs w:val="22"/>
          <w:lang w:val="pl-PL"/>
        </w:rPr>
        <w:t xml:space="preserve"> czystej </w:t>
      </w:r>
      <w:proofErr w:type="spellStart"/>
      <w:r w:rsidRPr="00181D05">
        <w:rPr>
          <w:rFonts w:cstheme="minorHAnsi"/>
          <w:sz w:val="22"/>
          <w:szCs w:val="22"/>
          <w:lang w:val="pl-PL"/>
        </w:rPr>
        <w:t>bio</w:t>
      </w:r>
      <w:proofErr w:type="spellEnd"/>
      <w:r w:rsidRPr="00181D05">
        <w:rPr>
          <w:rFonts w:cstheme="minorHAnsi"/>
          <w:sz w:val="22"/>
          <w:szCs w:val="22"/>
          <w:lang w:val="pl-PL"/>
        </w:rPr>
        <w:t xml:space="preserve"> bawełny, bez podrażniających substancji chemicznych, zapachu, chloru i </w:t>
      </w:r>
      <w:proofErr w:type="spellStart"/>
      <w:r w:rsidRPr="00181D05">
        <w:rPr>
          <w:rFonts w:cstheme="minorHAnsi"/>
          <w:sz w:val="22"/>
          <w:szCs w:val="22"/>
          <w:lang w:val="pl-PL"/>
        </w:rPr>
        <w:t>dioksyn</w:t>
      </w:r>
      <w:proofErr w:type="spellEnd"/>
      <w:r w:rsidRPr="00181D05">
        <w:rPr>
          <w:rFonts w:cstheme="minorHAnsi"/>
          <w:sz w:val="22"/>
          <w:szCs w:val="22"/>
          <w:lang w:val="pl-PL"/>
        </w:rPr>
        <w:t>.</w:t>
      </w:r>
      <w:r w:rsidR="005442C3" w:rsidRPr="00181D05">
        <w:rPr>
          <w:rFonts w:cstheme="minorHAnsi"/>
          <w:sz w:val="22"/>
          <w:szCs w:val="22"/>
          <w:lang w:val="pl-PL"/>
        </w:rPr>
        <w:t xml:space="preserve"> Dzięki temu są najlepsze dla zdrowia intymnego kobiety po porodzie i w czasie połogu.</w:t>
      </w:r>
      <w:r w:rsidR="00BE29FA" w:rsidRPr="00181D05">
        <w:rPr>
          <w:rFonts w:cstheme="minorHAnsi"/>
          <w:sz w:val="22"/>
          <w:szCs w:val="22"/>
          <w:lang w:val="pl-PL"/>
        </w:rPr>
        <w:t xml:space="preserve">  </w:t>
      </w:r>
    </w:p>
    <w:p w:rsidR="00B71AD2" w:rsidRPr="00181D05" w:rsidRDefault="00BE29FA" w:rsidP="00B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  <w:lang w:val="pl-PL"/>
        </w:rPr>
      </w:pPr>
      <w:r w:rsidRPr="00181D05">
        <w:rPr>
          <w:rFonts w:cstheme="minorHAnsi"/>
          <w:sz w:val="22"/>
          <w:szCs w:val="22"/>
          <w:lang w:val="pl-PL"/>
        </w:rPr>
        <w:t>Warto też przyszłemu tatusiowi zl</w:t>
      </w:r>
      <w:r w:rsidR="002B6D3D" w:rsidRPr="00181D05">
        <w:rPr>
          <w:rFonts w:cstheme="minorHAnsi"/>
          <w:sz w:val="22"/>
          <w:szCs w:val="22"/>
          <w:lang w:val="pl-PL"/>
        </w:rPr>
        <w:t xml:space="preserve">ecić upranie ubranek niemowlęcych. Trzeba jednak pamiętać, że detergenty też mogą uczulić maleństwo. Nawet produkty do prania dla niemowląt mogą mieć w swoim składzie kompozycje zapachowe, a jak wiadomo zapach jest najsilniejszym alergenem. Jeśli chcemy zapewnić bezpieczeństwo naszemu dziecku - warto wybrać do prania produkty całkowicie pozbawione zapachu. W Internecie </w:t>
      </w:r>
      <w:r w:rsidR="00EB24B9">
        <w:rPr>
          <w:rFonts w:cstheme="minorHAnsi"/>
          <w:sz w:val="22"/>
          <w:szCs w:val="22"/>
          <w:lang w:val="pl-PL"/>
        </w:rPr>
        <w:t xml:space="preserve">już </w:t>
      </w:r>
      <w:r w:rsidR="002B6D3D" w:rsidRPr="00181D05">
        <w:rPr>
          <w:rFonts w:cstheme="minorHAnsi"/>
          <w:sz w:val="22"/>
          <w:szCs w:val="22"/>
          <w:lang w:val="pl-PL"/>
        </w:rPr>
        <w:t xml:space="preserve">możemy znaleźć skoncentrowane proszki i płyny do prania duńskiej marki Derma. </w:t>
      </w:r>
    </w:p>
    <w:p w:rsidR="00B71AD2" w:rsidRPr="00181D05" w:rsidRDefault="00B71AD2" w:rsidP="00B71AD2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pl-PL"/>
        </w:rPr>
      </w:pPr>
    </w:p>
    <w:p w:rsidR="00BE29FA" w:rsidRDefault="00181D05" w:rsidP="00BE29FA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</w:rPr>
        <w:t xml:space="preserve">Dla dziecka: </w:t>
      </w:r>
      <w:r w:rsidR="00BE29FA" w:rsidRPr="00181D05">
        <w:rPr>
          <w:rFonts w:cstheme="minorHAnsi"/>
          <w:b/>
          <w:sz w:val="22"/>
          <w:szCs w:val="22"/>
        </w:rPr>
        <w:t>Derma Eco Baby</w:t>
      </w:r>
      <w:r w:rsidR="00BE29FA" w:rsidRPr="00181D05">
        <w:rPr>
          <w:rFonts w:cstheme="minorHAnsi"/>
          <w:sz w:val="22"/>
          <w:szCs w:val="22"/>
        </w:rPr>
        <w:t xml:space="preserve"> to bezpieczne połączenie składników organicznych i równoczesnie wolnych od alergenów.  </w:t>
      </w:r>
      <w:r w:rsidR="00BE29FA" w:rsidRPr="00181D05">
        <w:rPr>
          <w:rFonts w:cstheme="minorHAnsi"/>
          <w:sz w:val="22"/>
          <w:szCs w:val="22"/>
          <w:lang w:val="pl-PL"/>
        </w:rPr>
        <w:t>Wyjątkowość kosmetyków Derma</w:t>
      </w:r>
      <w:r w:rsidR="00BE29FA" w:rsidRPr="00181D05">
        <w:rPr>
          <w:rFonts w:cstheme="minorHAnsi"/>
          <w:b/>
          <w:sz w:val="22"/>
          <w:szCs w:val="22"/>
          <w:lang w:val="pl-PL"/>
        </w:rPr>
        <w:t xml:space="preserve"> </w:t>
      </w:r>
      <w:r w:rsidR="00BE29FA" w:rsidRPr="00181D05">
        <w:rPr>
          <w:rFonts w:cstheme="minorHAnsi"/>
          <w:sz w:val="22"/>
          <w:szCs w:val="22"/>
          <w:lang w:val="pl-PL"/>
        </w:rPr>
        <w:t>polega na tym, że w odróżnieniu od wielu produktów na rynku, są one pozbawione substancji zapachowych, barwników, które są silnymi alergenami oraz jakichkolwiek szkodliwych substancji. C</w:t>
      </w:r>
      <w:r w:rsidR="00BE29FA" w:rsidRPr="00181D05">
        <w:rPr>
          <w:rFonts w:eastAsia="Times New Roman" w:cstheme="minorHAnsi"/>
          <w:sz w:val="22"/>
          <w:szCs w:val="22"/>
          <w:lang w:val="pl-PL"/>
        </w:rPr>
        <w:t xml:space="preserve">ztery międzynarodowe certyfikaty gwarantują </w:t>
      </w:r>
      <w:r w:rsidR="00BE29FA" w:rsidRPr="00181D05">
        <w:rPr>
          <w:rFonts w:cstheme="minorHAnsi"/>
          <w:sz w:val="22"/>
          <w:szCs w:val="22"/>
          <w:lang w:val="pl-PL"/>
        </w:rPr>
        <w:t xml:space="preserve">organiczność składników, hipoalergiczność i bezpieczeństwo dla środowiska. Znajdziemy wśród nich </w:t>
      </w:r>
      <w:proofErr w:type="spellStart"/>
      <w:r w:rsidR="00BE29FA" w:rsidRPr="00181D05">
        <w:rPr>
          <w:rFonts w:cstheme="minorHAnsi"/>
          <w:sz w:val="22"/>
          <w:szCs w:val="22"/>
          <w:lang w:val="pl-PL"/>
        </w:rPr>
        <w:t>m.in</w:t>
      </w:r>
      <w:proofErr w:type="spellEnd"/>
      <w:r w:rsidR="00BE29FA" w:rsidRPr="00181D05">
        <w:rPr>
          <w:rFonts w:cstheme="minorHAnsi"/>
          <w:sz w:val="22"/>
          <w:szCs w:val="22"/>
          <w:lang w:val="pl-PL"/>
        </w:rPr>
        <w:t xml:space="preserve">:  ALLERGY CERTIFIED – przyznawany dla produktów wolnych od alergenów i jakichkolwiek szkodliwych substancji i ECOCERT ORGANIC – przyznawany dla produktów organicznych.  Receptura bezzapachowych kosmetyków Derma oparta jest na czystych i organicznych składnikach, takich jak: jak aloes, masło </w:t>
      </w:r>
      <w:proofErr w:type="spellStart"/>
      <w:r w:rsidR="00BE29FA" w:rsidRPr="00181D05">
        <w:rPr>
          <w:rFonts w:cstheme="minorHAnsi"/>
          <w:sz w:val="22"/>
          <w:szCs w:val="22"/>
          <w:lang w:val="pl-PL"/>
        </w:rPr>
        <w:t>shea</w:t>
      </w:r>
      <w:proofErr w:type="spellEnd"/>
      <w:r w:rsidR="00BE29FA" w:rsidRPr="00181D05">
        <w:rPr>
          <w:rFonts w:cstheme="minorHAnsi"/>
          <w:sz w:val="22"/>
          <w:szCs w:val="22"/>
          <w:lang w:val="pl-PL"/>
        </w:rPr>
        <w:t xml:space="preserve">, olej kokosowy, olej z pestek moreli, olej ze słodkich migdałów, </w:t>
      </w:r>
      <w:proofErr w:type="spellStart"/>
      <w:r w:rsidR="00BE29FA" w:rsidRPr="00181D05">
        <w:rPr>
          <w:rFonts w:cstheme="minorHAnsi"/>
          <w:sz w:val="22"/>
          <w:szCs w:val="22"/>
          <w:lang w:val="pl-PL"/>
        </w:rPr>
        <w:t>wit</w:t>
      </w:r>
      <w:proofErr w:type="spellEnd"/>
      <w:r w:rsidR="00BE29FA" w:rsidRPr="00181D05">
        <w:rPr>
          <w:rFonts w:cstheme="minorHAnsi"/>
          <w:sz w:val="22"/>
          <w:szCs w:val="22"/>
          <w:lang w:val="pl-PL"/>
        </w:rPr>
        <w:t xml:space="preserve">. E.  </w:t>
      </w:r>
    </w:p>
    <w:p w:rsidR="00B316F0" w:rsidRPr="00C562B1" w:rsidRDefault="00B316F0" w:rsidP="00BE29FA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  <w:lang w:val="pl-PL"/>
        </w:rPr>
      </w:pPr>
      <w:r w:rsidRPr="00C562B1">
        <w:rPr>
          <w:rFonts w:cstheme="minorHAnsi"/>
          <w:b/>
          <w:sz w:val="22"/>
          <w:szCs w:val="22"/>
          <w:lang w:val="pl-PL"/>
        </w:rPr>
        <w:t xml:space="preserve">Ceny </w:t>
      </w:r>
      <w:r w:rsidR="00C562B1" w:rsidRPr="00C562B1">
        <w:rPr>
          <w:rFonts w:cstheme="minorHAnsi"/>
          <w:b/>
          <w:sz w:val="22"/>
          <w:szCs w:val="22"/>
          <w:lang w:val="pl-PL"/>
        </w:rPr>
        <w:t xml:space="preserve">większości </w:t>
      </w:r>
      <w:r w:rsidRPr="00C562B1">
        <w:rPr>
          <w:rFonts w:cstheme="minorHAnsi"/>
          <w:b/>
          <w:sz w:val="22"/>
          <w:szCs w:val="22"/>
          <w:lang w:val="pl-PL"/>
        </w:rPr>
        <w:t>kosmetyków ok. 25</w:t>
      </w:r>
      <w:r w:rsidR="00C562B1" w:rsidRPr="00C562B1">
        <w:rPr>
          <w:rFonts w:cstheme="minorHAnsi"/>
          <w:b/>
          <w:sz w:val="22"/>
          <w:szCs w:val="22"/>
          <w:lang w:val="pl-PL"/>
        </w:rPr>
        <w:t>-29</w:t>
      </w:r>
      <w:r w:rsidRPr="00C562B1">
        <w:rPr>
          <w:rFonts w:cstheme="minorHAnsi"/>
          <w:b/>
          <w:sz w:val="22"/>
          <w:szCs w:val="22"/>
          <w:lang w:val="pl-PL"/>
        </w:rPr>
        <w:t xml:space="preserve"> zł</w:t>
      </w:r>
    </w:p>
    <w:p w:rsidR="00407CAF" w:rsidRPr="00181D05" w:rsidRDefault="00407CAF">
      <w:pPr>
        <w:rPr>
          <w:sz w:val="22"/>
          <w:szCs w:val="22"/>
        </w:rPr>
      </w:pPr>
    </w:p>
    <w:p w:rsidR="00A2145E" w:rsidRDefault="00181D05" w:rsidP="00A2145E">
      <w:pPr>
        <w:tabs>
          <w:tab w:val="num" w:pos="72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Dla Mamy: </w:t>
      </w:r>
      <w:r w:rsidR="00A2145E" w:rsidRPr="00181D05">
        <w:rPr>
          <w:rFonts w:cstheme="minorHAnsi"/>
          <w:b/>
          <w:sz w:val="22"/>
          <w:szCs w:val="22"/>
        </w:rPr>
        <w:t>odkłady poporodowe GingerOrganic</w:t>
      </w:r>
      <w:r w:rsidR="00A2145E" w:rsidRPr="00181D05">
        <w:rPr>
          <w:rFonts w:cstheme="minorHAnsi"/>
          <w:sz w:val="22"/>
          <w:szCs w:val="22"/>
        </w:rPr>
        <w:t xml:space="preserve"> wykonane są z certyfikowanej bio bawełny, nie zawierają substancji chemicznych, chloru, dioksyn, składników zapachowych i barwników. Podkład jest bardzo chłonny, miękki i delikatny dla ekstremalnie wrażliwych po porodzie - okolic intymnych. Naturalna bawełna pozwala skórze oddychać. Podkład jest wybielany nadtlenkiem wodoru (czyli wodą utlenioną). Podobnie jak inne produkty GingerOrganic posiada  5 certyfikatów. Bio folia barierowa podkładu jest w 100 % pozyskiwana ze skrobi kukurydzianej. </w:t>
      </w:r>
    </w:p>
    <w:p w:rsidR="00B316F0" w:rsidRPr="00EA553D" w:rsidRDefault="00B316F0" w:rsidP="00B316F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Podkłady poporodowe GingerOrganic, o</w:t>
      </w:r>
      <w:r w:rsidRPr="00EA553D">
        <w:rPr>
          <w:rFonts w:cstheme="minorHAnsi"/>
          <w:b/>
          <w:sz w:val="22"/>
          <w:szCs w:val="22"/>
        </w:rPr>
        <w:t>pakowanie: 10 sztuk, cena ok. 39 zł</w:t>
      </w:r>
    </w:p>
    <w:p w:rsidR="00B316F0" w:rsidRPr="00181D05" w:rsidRDefault="00B316F0" w:rsidP="00A2145E">
      <w:pPr>
        <w:tabs>
          <w:tab w:val="num" w:pos="720"/>
        </w:tabs>
        <w:rPr>
          <w:rFonts w:cstheme="minorHAnsi"/>
          <w:sz w:val="22"/>
          <w:szCs w:val="22"/>
        </w:rPr>
      </w:pPr>
    </w:p>
    <w:p w:rsidR="00A2145E" w:rsidRPr="00181D05" w:rsidRDefault="00A2145E">
      <w:pPr>
        <w:rPr>
          <w:sz w:val="22"/>
          <w:szCs w:val="22"/>
        </w:rPr>
      </w:pPr>
    </w:p>
    <w:p w:rsidR="00181D05" w:rsidRDefault="00181D05" w:rsidP="00181D05">
      <w:pPr>
        <w:rPr>
          <w:rFonts w:eastAsia="Times New Roman" w:cstheme="minorHAnsi"/>
          <w:sz w:val="22"/>
          <w:szCs w:val="22"/>
        </w:rPr>
      </w:pPr>
      <w:r>
        <w:rPr>
          <w:rFonts w:eastAsia="Arial" w:cstheme="minorHAnsi"/>
          <w:b/>
          <w:kern w:val="24"/>
          <w:sz w:val="22"/>
          <w:szCs w:val="22"/>
        </w:rPr>
        <w:t>Dla Taty: p</w:t>
      </w:r>
      <w:r w:rsidRPr="00181D05">
        <w:rPr>
          <w:rFonts w:eastAsia="Arial" w:cstheme="minorHAnsi"/>
          <w:b/>
          <w:kern w:val="24"/>
          <w:sz w:val="22"/>
          <w:szCs w:val="22"/>
        </w:rPr>
        <w:t>rodukty do prania Derma</w:t>
      </w:r>
      <w:r w:rsidRPr="00181D05">
        <w:rPr>
          <w:rFonts w:eastAsia="Arial" w:cstheme="minorHAnsi"/>
          <w:kern w:val="24"/>
          <w:sz w:val="22"/>
          <w:szCs w:val="22"/>
        </w:rPr>
        <w:t xml:space="preserve"> są niezwykle skoncentrowane, bezpieczne dla niemowląt, dzieci i dorosłych. Proszki i płyny Derma minimalizują ryzyko alergii ponieważ są pozbawione substancji zapachowych i innych zbędnych substancji chemicznych.</w:t>
      </w:r>
      <w:r w:rsidRPr="00181D05">
        <w:rPr>
          <w:rFonts w:eastAsia="Arial" w:cstheme="minorHAnsi"/>
          <w:kern w:val="24"/>
          <w:sz w:val="22"/>
          <w:szCs w:val="22"/>
          <w:lang w:val="en-GB"/>
        </w:rPr>
        <w:t xml:space="preserve"> </w:t>
      </w:r>
      <w:r w:rsidRPr="00181D05">
        <w:rPr>
          <w:rFonts w:eastAsia="Arial" w:cstheme="minorHAnsi"/>
          <w:kern w:val="24"/>
          <w:sz w:val="22"/>
          <w:szCs w:val="22"/>
        </w:rPr>
        <w:t>Posiadają certyfikaty międzynarodowych organizacji</w:t>
      </w:r>
      <w:r w:rsidRPr="00181D05">
        <w:rPr>
          <w:rFonts w:cstheme="minorHAnsi"/>
          <w:sz w:val="22"/>
          <w:szCs w:val="22"/>
        </w:rPr>
        <w:t>: m.in. Nordic Ecolabel, AllergyCertified i Asthma-Allergy Denmark, które gwarantują, że produkty są prawdziwie hipoalergiczne, bezpieczne dla zdrowia dzieci i dorosłych, przyjazne dla alergików, a także dla środowiska</w:t>
      </w:r>
      <w:r w:rsidRPr="00181D05">
        <w:rPr>
          <w:rFonts w:eastAsia="Arial" w:cstheme="minorHAnsi"/>
          <w:kern w:val="24"/>
          <w:sz w:val="22"/>
          <w:szCs w:val="22"/>
        </w:rPr>
        <w:t>.</w:t>
      </w:r>
      <w:r w:rsidRPr="00181D05">
        <w:rPr>
          <w:rFonts w:eastAsia="Arial" w:cstheme="minorHAnsi"/>
          <w:kern w:val="24"/>
          <w:sz w:val="22"/>
          <w:szCs w:val="22"/>
          <w:lang w:val="en-GB"/>
        </w:rPr>
        <w:t xml:space="preserve"> </w:t>
      </w:r>
      <w:r w:rsidRPr="00181D05">
        <w:rPr>
          <w:rFonts w:eastAsia="Arial" w:cstheme="minorHAnsi"/>
          <w:kern w:val="24"/>
          <w:sz w:val="22"/>
          <w:szCs w:val="22"/>
        </w:rPr>
        <w:t xml:space="preserve">Ich opakowania zostały wyprodukowane z materiałów pochodzących z recyklingu. </w:t>
      </w:r>
      <w:r w:rsidRPr="00181D05">
        <w:rPr>
          <w:rFonts w:cstheme="minorHAnsi"/>
          <w:sz w:val="22"/>
          <w:szCs w:val="22"/>
        </w:rPr>
        <w:t xml:space="preserve">Butelki są wykonane z plastiku pochodzącego z recyklingu, </w:t>
      </w:r>
      <w:r w:rsidRPr="00181D05">
        <w:rPr>
          <w:rFonts w:eastAsia="Times New Roman" w:cstheme="minorHAnsi"/>
          <w:sz w:val="22"/>
          <w:szCs w:val="22"/>
        </w:rPr>
        <w:t>a do opakowań kartonowych używa się tektury z odzysku, która jest oznaczona przez FSC.</w:t>
      </w:r>
    </w:p>
    <w:p w:rsidR="0068012F" w:rsidRPr="0068012F" w:rsidRDefault="0068012F" w:rsidP="00181D05">
      <w:pPr>
        <w:rPr>
          <w:rFonts w:eastAsia="Times New Roman" w:cstheme="minorHAnsi"/>
          <w:b/>
          <w:sz w:val="22"/>
          <w:szCs w:val="22"/>
        </w:rPr>
      </w:pPr>
      <w:r w:rsidRPr="0068012F">
        <w:rPr>
          <w:rFonts w:eastAsia="Times New Roman" w:cstheme="minorHAnsi"/>
          <w:b/>
          <w:sz w:val="22"/>
          <w:szCs w:val="22"/>
        </w:rPr>
        <w:t>Ceny proszków i płynów: 25-35 zł</w:t>
      </w:r>
    </w:p>
    <w:p w:rsidR="00181D05" w:rsidRPr="00181D05" w:rsidRDefault="00181D05">
      <w:pPr>
        <w:rPr>
          <w:sz w:val="22"/>
          <w:szCs w:val="22"/>
        </w:rPr>
      </w:pPr>
    </w:p>
    <w:sectPr w:rsidR="00181D05" w:rsidRPr="00181D05" w:rsidSect="008342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 Next LT Pro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1A52"/>
    <w:multiLevelType w:val="hybridMultilevel"/>
    <w:tmpl w:val="4E4E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1AD2"/>
    <w:rsid w:val="00181D05"/>
    <w:rsid w:val="002B6D3D"/>
    <w:rsid w:val="003B5864"/>
    <w:rsid w:val="00407CAF"/>
    <w:rsid w:val="004311CF"/>
    <w:rsid w:val="004574EA"/>
    <w:rsid w:val="005442C3"/>
    <w:rsid w:val="0054593B"/>
    <w:rsid w:val="0060273A"/>
    <w:rsid w:val="0068012F"/>
    <w:rsid w:val="006D0EC1"/>
    <w:rsid w:val="00733651"/>
    <w:rsid w:val="00850BBF"/>
    <w:rsid w:val="00882E9A"/>
    <w:rsid w:val="00A12AE6"/>
    <w:rsid w:val="00A2145E"/>
    <w:rsid w:val="00B316F0"/>
    <w:rsid w:val="00B71AD2"/>
    <w:rsid w:val="00B726AF"/>
    <w:rsid w:val="00BE29FA"/>
    <w:rsid w:val="00C562B1"/>
    <w:rsid w:val="00EB24B9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D2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AD2"/>
    <w:pPr>
      <w:widowControl w:val="0"/>
      <w:autoSpaceDE w:val="0"/>
      <w:autoSpaceDN w:val="0"/>
    </w:pPr>
    <w:rPr>
      <w:rFonts w:ascii="Avenir Next LT Pro" w:eastAsia="Avenir Next LT Pro" w:hAnsi="Avenir Next LT Pro" w:cs="Avenir Next LT Pr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AniaKostroWawrzyniak</dc:creator>
  <cp:lastModifiedBy>AniaKostroWawrzyniak</cp:lastModifiedBy>
  <cp:revision>15</cp:revision>
  <dcterms:created xsi:type="dcterms:W3CDTF">2018-09-21T07:06:00Z</dcterms:created>
  <dcterms:modified xsi:type="dcterms:W3CDTF">2018-09-21T08:15:00Z</dcterms:modified>
</cp:coreProperties>
</file>